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50D29399" w14:textId="12BCB6AC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BA69D8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9</w:t>
      </w:r>
    </w:p>
    <w:p w14:paraId="103A3CB7" w14:textId="30A3B2E1" w:rsidR="006C50AE" w:rsidRDefault="006C50AE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stanovisko zřizovatele/zakladatele</w:t>
      </w:r>
    </w:p>
    <w:p w14:paraId="3006BAB4" w14:textId="77777777" w:rsidR="006C50AE" w:rsidRDefault="006C50AE" w:rsidP="00643187">
      <w:pPr>
        <w:pStyle w:val="Zkladnodstavec"/>
        <w:rPr>
          <w:rFonts w:ascii="Arial" w:hAnsi="Arial" w:cs="Arial"/>
          <w:caps/>
          <w:sz w:val="32"/>
          <w:szCs w:val="32"/>
        </w:rPr>
      </w:pPr>
    </w:p>
    <w:p w14:paraId="4AE0C121" w14:textId="24962B45" w:rsidR="00643187" w:rsidRPr="00FA29D0" w:rsidRDefault="00643187" w:rsidP="00643187">
      <w:pPr>
        <w:pStyle w:val="Zkladnodstavec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103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 xml:space="preserve">irop - </w:t>
      </w:r>
      <w:r w:rsidRPr="002479EC">
        <w:rPr>
          <w:rFonts w:ascii="Arial" w:hAnsi="Arial" w:cs="Arial"/>
          <w:caps/>
          <w:sz w:val="32"/>
          <w:szCs w:val="32"/>
        </w:rPr>
        <w:t>VZNIK</w:t>
      </w:r>
      <w:proofErr w:type="gramEnd"/>
      <w:r w:rsidRPr="002479EC">
        <w:rPr>
          <w:rFonts w:ascii="Arial" w:hAnsi="Arial" w:cs="Arial"/>
          <w:caps/>
          <w:sz w:val="32"/>
          <w:szCs w:val="32"/>
        </w:rPr>
        <w:t xml:space="preserve">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2B5DF63E" w14:textId="345C4409" w:rsidR="00643187" w:rsidRDefault="00643187" w:rsidP="00643187">
      <w:pPr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104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 xml:space="preserve">irop - </w:t>
      </w:r>
      <w:r w:rsidRPr="002479EC">
        <w:rPr>
          <w:rFonts w:ascii="Arial" w:hAnsi="Arial" w:cs="Arial"/>
          <w:caps/>
          <w:sz w:val="32"/>
          <w:szCs w:val="32"/>
        </w:rPr>
        <w:t>VZNIK</w:t>
      </w:r>
      <w:proofErr w:type="gramEnd"/>
      <w:r w:rsidRPr="002479EC">
        <w:rPr>
          <w:rFonts w:ascii="Arial" w:hAnsi="Arial" w:cs="Arial"/>
          <w:caps/>
          <w:sz w:val="32"/>
          <w:szCs w:val="32"/>
        </w:rPr>
        <w:t xml:space="preserve">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(PR)</w:t>
      </w:r>
    </w:p>
    <w:p w14:paraId="4EBC678A" w14:textId="52AADC18" w:rsidR="00643187" w:rsidRDefault="00643187" w:rsidP="00643187">
      <w:pPr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105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 xml:space="preserve">irop - </w:t>
      </w:r>
      <w:r w:rsidRPr="002479EC">
        <w:rPr>
          <w:rFonts w:ascii="Arial" w:hAnsi="Arial" w:cs="Arial"/>
          <w:caps/>
          <w:sz w:val="32"/>
          <w:szCs w:val="32"/>
        </w:rPr>
        <w:t>VZNIK</w:t>
      </w:r>
      <w:proofErr w:type="gramEnd"/>
      <w:r w:rsidRPr="002479EC">
        <w:rPr>
          <w:rFonts w:ascii="Arial" w:hAnsi="Arial" w:cs="Arial"/>
          <w:caps/>
          <w:sz w:val="32"/>
          <w:szCs w:val="32"/>
        </w:rPr>
        <w:t xml:space="preserve">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</w:t>
      </w:r>
      <w:r>
        <w:rPr>
          <w:rFonts w:ascii="Arial" w:hAnsi="Arial" w:cs="Arial"/>
          <w:caps/>
          <w:sz w:val="32"/>
          <w:szCs w:val="32"/>
        </w:rPr>
        <w:t>ČR</w:t>
      </w:r>
      <w:r w:rsidRPr="00FA29D0">
        <w:rPr>
          <w:rFonts w:ascii="Arial" w:hAnsi="Arial" w:cs="Arial"/>
          <w:caps/>
          <w:sz w:val="32"/>
          <w:szCs w:val="32"/>
        </w:rPr>
        <w:t>)</w:t>
      </w:r>
    </w:p>
    <w:p w14:paraId="57BE609C" w14:textId="77777777" w:rsidR="006C50AE" w:rsidRDefault="006C50AE" w:rsidP="00643187">
      <w:pPr>
        <w:rPr>
          <w:rFonts w:ascii="Arial" w:hAnsi="Arial" w:cs="Arial"/>
          <w:caps/>
          <w:sz w:val="32"/>
          <w:szCs w:val="32"/>
        </w:rPr>
      </w:pPr>
    </w:p>
    <w:p w14:paraId="29F7EAC3" w14:textId="3E1D5F2D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5E6B48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3</w:t>
      </w:r>
    </w:p>
    <w:p w14:paraId="21A6E4BB" w14:textId="13121D29" w:rsidR="006C50AE" w:rsidRDefault="00D237C4" w:rsidP="006C50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  <w:r w:rsidR="006C50AE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lastRenderedPageBreak/>
        <w:t>stanovisko zřizovatele/zakladatele</w:t>
      </w:r>
      <w:r w:rsidR="0093489C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 xml:space="preserve"> </w:t>
      </w:r>
    </w:p>
    <w:p w14:paraId="538E60F3" w14:textId="1B074061" w:rsidR="00707243" w:rsidRDefault="00707243" w:rsidP="006C50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k předložení a realizaci projektu</w:t>
      </w:r>
    </w:p>
    <w:p w14:paraId="624EC157" w14:textId="61EFD437" w:rsidR="006C50AE" w:rsidRDefault="007744B5" w:rsidP="006C50AE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Já, níže podepsaný zástupce</w:t>
      </w:r>
      <w:r w:rsidR="006C50AE">
        <w:rPr>
          <w:rFonts w:ascii="Arial" w:eastAsiaTheme="minorEastAsia" w:hAnsi="Arial" w:cs="Arial"/>
          <w:sz w:val="22"/>
          <w:szCs w:val="20"/>
          <w:lang w:eastAsia="zh-CN"/>
        </w:rPr>
        <w:t xml:space="preserve"> vydávám kladné stanovisko</w:t>
      </w:r>
      <w:r w:rsidR="007A44A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 w:rsidR="006C50AE">
        <w:rPr>
          <w:rFonts w:ascii="Arial" w:eastAsiaTheme="minorEastAsia" w:hAnsi="Arial" w:cs="Arial"/>
          <w:sz w:val="22"/>
          <w:szCs w:val="20"/>
          <w:lang w:eastAsia="zh-CN"/>
        </w:rPr>
        <w:t>k předložení a realizaci projektu</w:t>
      </w:r>
      <w:r w:rsidR="007A44A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 w:rsidR="006C50AE">
        <w:rPr>
          <w:rFonts w:ascii="Arial" w:eastAsiaTheme="minorEastAsia" w:hAnsi="Arial" w:cs="Arial"/>
          <w:sz w:val="22"/>
          <w:szCs w:val="20"/>
          <w:lang w:eastAsia="zh-CN"/>
        </w:rPr>
        <w:t>v </w:t>
      </w:r>
      <w:proofErr w:type="gramStart"/>
      <w:r w:rsidR="006C50AE">
        <w:rPr>
          <w:rFonts w:ascii="Arial" w:eastAsiaTheme="minorEastAsia" w:hAnsi="Arial" w:cs="Arial"/>
          <w:sz w:val="22"/>
          <w:szCs w:val="20"/>
          <w:lang w:eastAsia="zh-CN"/>
        </w:rPr>
        <w:t xml:space="preserve">rámci </w:t>
      </w:r>
      <w:r w:rsidR="00AF28FC">
        <w:rPr>
          <w:rFonts w:ascii="Arial" w:eastAsiaTheme="minorEastAsia" w:hAnsi="Arial" w:cs="Arial"/>
          <w:sz w:val="22"/>
          <w:szCs w:val="20"/>
          <w:lang w:eastAsia="zh-CN"/>
        </w:rPr>
        <w:t xml:space="preserve"> …</w:t>
      </w:r>
      <w:proofErr w:type="gramEnd"/>
      <w:r w:rsidR="00AF28FC">
        <w:rPr>
          <w:rFonts w:ascii="Arial" w:eastAsiaTheme="minorEastAsia" w:hAnsi="Arial" w:cs="Arial"/>
          <w:sz w:val="22"/>
          <w:szCs w:val="20"/>
          <w:lang w:eastAsia="zh-CN"/>
        </w:rPr>
        <w:t xml:space="preserve">…. </w:t>
      </w:r>
      <w:r w:rsidR="00E47817" w:rsidRPr="00E47817">
        <w:rPr>
          <w:rFonts w:ascii="Arial" w:eastAsiaTheme="minorEastAsia" w:hAnsi="Arial" w:cs="Arial"/>
          <w:i/>
          <w:iCs/>
          <w:sz w:val="22"/>
          <w:szCs w:val="20"/>
          <w:lang w:eastAsia="zh-CN"/>
        </w:rPr>
        <w:t>(doplníte</w:t>
      </w:r>
      <w:r w:rsidR="00AF28FC" w:rsidRPr="00E47817">
        <w:rPr>
          <w:rFonts w:ascii="Arial" w:eastAsiaTheme="minorEastAsia" w:hAnsi="Arial" w:cs="Arial"/>
          <w:i/>
          <w:iCs/>
          <w:sz w:val="22"/>
          <w:szCs w:val="20"/>
          <w:lang w:eastAsia="zh-CN"/>
        </w:rPr>
        <w:t xml:space="preserve"> číslo výzvy 103 nebo 104 nebo 105</w:t>
      </w:r>
      <w:r w:rsidR="00E47817" w:rsidRPr="00E47817">
        <w:rPr>
          <w:rFonts w:ascii="Arial" w:eastAsiaTheme="minorEastAsia" w:hAnsi="Arial" w:cs="Arial"/>
          <w:i/>
          <w:iCs/>
          <w:sz w:val="22"/>
          <w:szCs w:val="20"/>
          <w:lang w:eastAsia="zh-CN"/>
        </w:rPr>
        <w:t>)</w:t>
      </w:r>
      <w:r w:rsidR="006C50AE">
        <w:rPr>
          <w:rFonts w:ascii="Arial" w:eastAsiaTheme="minorEastAsia" w:hAnsi="Arial" w:cs="Arial"/>
          <w:sz w:val="22"/>
          <w:szCs w:val="20"/>
          <w:lang w:eastAsia="zh-CN"/>
        </w:rPr>
        <w:t xml:space="preserve"> výzvy Integrovaného regionálního operačního programu 2021-2027 </w:t>
      </w:r>
      <w:r w:rsidR="006C50AE" w:rsidRPr="006C50AE">
        <w:rPr>
          <w:rFonts w:ascii="Arial" w:eastAsiaTheme="minorEastAsia" w:hAnsi="Arial" w:cs="Arial"/>
          <w:sz w:val="22"/>
          <w:szCs w:val="20"/>
          <w:lang w:eastAsia="zh-CN"/>
        </w:rPr>
        <w:t xml:space="preserve">včetně souhlasu s výhledovým zajištěním fungování </w:t>
      </w:r>
      <w:r w:rsidR="006C50AE" w:rsidRPr="00A02807">
        <w:rPr>
          <w:rFonts w:ascii="Arial" w:eastAsiaTheme="minorEastAsia" w:hAnsi="Arial" w:cs="Arial"/>
          <w:sz w:val="22"/>
          <w:szCs w:val="20"/>
          <w:lang w:eastAsia="zh-CN"/>
        </w:rPr>
        <w:t xml:space="preserve">urgentního příjmu nemocnice v době udržitelnosti projektu. </w:t>
      </w:r>
    </w:p>
    <w:tbl>
      <w:tblPr>
        <w:tblW w:w="92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7744B5" w:rsidRPr="00A02807" w14:paraId="4AA1BAC5" w14:textId="77777777" w:rsidTr="006C50AE">
        <w:tc>
          <w:tcPr>
            <w:tcW w:w="2310" w:type="dxa"/>
          </w:tcPr>
          <w:p w14:paraId="511E46A1" w14:textId="09FE5AFE" w:rsidR="007744B5" w:rsidRPr="00A02807" w:rsidRDefault="00C23A60" w:rsidP="006C50AE">
            <w:pPr>
              <w:spacing w:before="60" w:after="60" w:line="360" w:lineRule="auto"/>
              <w:ind w:left="147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proofErr w:type="gramStart"/>
            <w:r w:rsidRPr="00A02807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Limit </w:t>
            </w:r>
            <w:r w:rsidR="007A44A5" w:rsidRPr="00A02807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 CZV</w:t>
            </w:r>
            <w:proofErr w:type="gramEnd"/>
            <w:r w:rsidR="00AA3FF4" w:rsidRPr="00A02807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 na zřizovatele / zakladatele</w:t>
            </w:r>
          </w:p>
          <w:p w14:paraId="2E8AE491" w14:textId="2CD3D017" w:rsidR="006C50AE" w:rsidRPr="00A02807" w:rsidRDefault="006C50AE" w:rsidP="006C50AE">
            <w:pPr>
              <w:spacing w:before="60" w:after="60" w:line="360" w:lineRule="auto"/>
              <w:ind w:left="147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</w:tcPr>
          <w:p w14:paraId="14884D58" w14:textId="68A2D5B9" w:rsidR="002B4142" w:rsidRPr="00A02807" w:rsidRDefault="002B4142" w:rsidP="00083029">
            <w:pPr>
              <w:spacing w:after="60" w:line="360" w:lineRule="auto"/>
              <w:jc w:val="both"/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</w:pPr>
            <w:bookmarkStart w:id="1" w:name="_Hlk183603186"/>
            <w:r w:rsidRPr="00A02807"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  <w:t xml:space="preserve">Názvy nemocnic: </w:t>
            </w:r>
          </w:p>
          <w:p w14:paraId="00A992C5" w14:textId="75633F11" w:rsidR="00C23A60" w:rsidRPr="00A02807" w:rsidRDefault="002B4142" w:rsidP="002B4142">
            <w:pPr>
              <w:spacing w:after="60" w:line="360" w:lineRule="auto"/>
              <w:jc w:val="both"/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</w:pPr>
            <w:r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Uvedou se názvy všech nemocnic ze sítě UP I. nebo II. typu daného zřizovatele / zakladatele</w:t>
            </w:r>
            <w:r w:rsidR="00C23A60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 a typ UP.</w:t>
            </w:r>
          </w:p>
          <w:p w14:paraId="3494A092" w14:textId="77777777" w:rsidR="002B4142" w:rsidRPr="00A02807" w:rsidRDefault="002B4142" w:rsidP="002B4142">
            <w:pPr>
              <w:spacing w:after="60" w:line="360" w:lineRule="auto"/>
              <w:jc w:val="both"/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</w:pPr>
            <w:r w:rsidRPr="00A02807"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  <w:t xml:space="preserve">Celkový limit CZV = ………………………………………Kč. </w:t>
            </w:r>
          </w:p>
          <w:p w14:paraId="216F6C7D" w14:textId="2CE32780" w:rsidR="007744B5" w:rsidRPr="00A02807" w:rsidRDefault="007A44A5" w:rsidP="00083029">
            <w:pPr>
              <w:spacing w:after="60" w:line="360" w:lineRule="auto"/>
              <w:jc w:val="both"/>
              <w:rPr>
                <w:rFonts w:ascii="Arial" w:hAnsi="Arial"/>
                <w:i/>
                <w:iCs/>
                <w:sz w:val="20"/>
              </w:rPr>
            </w:pPr>
            <w:r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Uvede se maximální výše celkových způsobilých výdajů za všechny nemocnice uvedené v síti UP I. nebo II. typu</w:t>
            </w:r>
            <w:r w:rsidR="00E47817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 dané výzvy daného zřizovatele / zakladatele </w:t>
            </w:r>
            <w:r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vypočtený dle vzorce uvedeného ve výzvě. </w:t>
            </w:r>
            <w:bookmarkEnd w:id="1"/>
          </w:p>
        </w:tc>
      </w:tr>
      <w:tr w:rsidR="006C50AE" w:rsidRPr="00C65B56" w14:paraId="7E67918A" w14:textId="77777777" w:rsidTr="006C50AE">
        <w:tc>
          <w:tcPr>
            <w:tcW w:w="2310" w:type="dxa"/>
          </w:tcPr>
          <w:p w14:paraId="029B1079" w14:textId="22A53A6B" w:rsidR="006C50AE" w:rsidRPr="00A02807" w:rsidRDefault="00C23A60" w:rsidP="00A02807">
            <w:pPr>
              <w:spacing w:before="60" w:after="60" w:line="360" w:lineRule="auto"/>
              <w:ind w:left="147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A02807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 Informace o žada</w:t>
            </w:r>
            <w:r w:rsidR="00AA3FF4" w:rsidRPr="00A02807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te</w:t>
            </w:r>
            <w:r w:rsidRPr="00A02807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li</w:t>
            </w:r>
          </w:p>
        </w:tc>
        <w:tc>
          <w:tcPr>
            <w:tcW w:w="6930" w:type="dxa"/>
          </w:tcPr>
          <w:p w14:paraId="3824D273" w14:textId="17286F0C" w:rsidR="00A02807" w:rsidRPr="00A02807" w:rsidRDefault="00A02807" w:rsidP="00083029">
            <w:pPr>
              <w:spacing w:after="60" w:line="360" w:lineRule="auto"/>
              <w:jc w:val="both"/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</w:pPr>
            <w:r w:rsidRPr="00A02807"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  <w:t>Název žadatele:</w:t>
            </w:r>
          </w:p>
          <w:p w14:paraId="5F4ACE2F" w14:textId="3DC48B67" w:rsidR="002679E0" w:rsidRPr="00A02807" w:rsidRDefault="007A44A5" w:rsidP="00083029">
            <w:pPr>
              <w:spacing w:after="60" w:line="360" w:lineRule="auto"/>
              <w:jc w:val="both"/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</w:pPr>
            <w:r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Uvedou se názvy</w:t>
            </w:r>
            <w:r w:rsidR="002679E0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 všech žadatelů, kteří budou předkládat projekt</w:t>
            </w:r>
            <w:r w:rsidR="00C23A60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 do dané výzvy (pokud bude projekt překládat nemocnice, doplní se název nemocnice, pokud bude projekt před</w:t>
            </w:r>
            <w:r w:rsidR="00AA3FF4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klád</w:t>
            </w:r>
            <w:r w:rsidR="00C23A60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at </w:t>
            </w:r>
            <w:r w:rsidR="002679E0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zřizovatel / zakladatel</w:t>
            </w:r>
            <w:r w:rsidR="00C23A60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, uvede se jeho název)</w:t>
            </w:r>
            <w:r w:rsidR="002679E0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.</w:t>
            </w:r>
          </w:p>
          <w:p w14:paraId="1E2B1281" w14:textId="70A4A999" w:rsidR="00A02807" w:rsidRPr="00A02807" w:rsidRDefault="00A02807" w:rsidP="00083029">
            <w:pPr>
              <w:spacing w:after="60" w:line="360" w:lineRule="auto"/>
              <w:jc w:val="both"/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</w:pPr>
            <w:r w:rsidRPr="00A02807"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  <w:t>Název projektu a výše C</w:t>
            </w:r>
            <w:r w:rsidR="00D12EFD"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  <w:t>Z</w:t>
            </w:r>
            <w:r w:rsidRPr="00A02807"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  <w:t>V na daný projekt:</w:t>
            </w:r>
          </w:p>
          <w:p w14:paraId="11D39E2B" w14:textId="497277B5" w:rsidR="002679E0" w:rsidRPr="00A02807" w:rsidRDefault="002679E0" w:rsidP="002679E0">
            <w:pPr>
              <w:spacing w:after="60" w:line="360" w:lineRule="auto"/>
              <w:jc w:val="both"/>
              <w:rPr>
                <w:rFonts w:ascii="Arial" w:hAnsi="Arial"/>
                <w:i/>
                <w:iCs/>
                <w:sz w:val="20"/>
              </w:rPr>
            </w:pPr>
            <w:r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K jednotlivým žadatelům se dále uvede</w:t>
            </w:r>
            <w:r w:rsidR="005607EF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 název projektu </w:t>
            </w:r>
            <w:r w:rsidR="00A02807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a výše</w:t>
            </w:r>
            <w:r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 CZV</w:t>
            </w:r>
            <w:r w:rsidR="00C23A60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 </w:t>
            </w:r>
            <w:r w:rsidR="005607EF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na daný projekt.</w:t>
            </w:r>
            <w:r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  </w:t>
            </w:r>
            <w:bookmarkStart w:id="2" w:name="_Hlk184807270"/>
            <w:r w:rsidR="00B5576B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Pokud jsou předkládány 2 projekty ve prospěch jednoho urgentního příjmu, uvede se u těchto dvou projektů poznámka duální projekt. </w:t>
            </w:r>
            <w:bookmarkEnd w:id="2"/>
          </w:p>
        </w:tc>
      </w:tr>
      <w:tr w:rsidR="006C50AE" w:rsidRPr="00C65B56" w14:paraId="707C4329" w14:textId="77777777" w:rsidTr="006C50AE">
        <w:tc>
          <w:tcPr>
            <w:tcW w:w="2310" w:type="dxa"/>
          </w:tcPr>
          <w:p w14:paraId="52AA220A" w14:textId="651BFFD9" w:rsidR="006C50AE" w:rsidRDefault="006C50AE" w:rsidP="006C50AE">
            <w:pPr>
              <w:spacing w:before="60" w:after="60" w:line="360" w:lineRule="auto"/>
              <w:ind w:left="147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Název zřizovatele / zakladatele / </w:t>
            </w:r>
          </w:p>
        </w:tc>
        <w:tc>
          <w:tcPr>
            <w:tcW w:w="6930" w:type="dxa"/>
          </w:tcPr>
          <w:p w14:paraId="63E8AE86" w14:textId="77777777" w:rsidR="006C50AE" w:rsidRPr="00C65B56" w:rsidRDefault="006C50AE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1225505" w14:textId="77777777" w:rsidTr="006C50AE">
        <w:tc>
          <w:tcPr>
            <w:tcW w:w="2310" w:type="dxa"/>
          </w:tcPr>
          <w:p w14:paraId="3986FCB8" w14:textId="244DDA6D" w:rsidR="007744B5" w:rsidRPr="007744B5" w:rsidRDefault="007744B5" w:rsidP="00E47817">
            <w:pPr>
              <w:spacing w:before="60" w:after="60" w:line="360" w:lineRule="auto"/>
              <w:ind w:left="147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</w:t>
            </w:r>
            <w:r w:rsidR="007A44A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 </w:t>
            </w:r>
            <w:r w:rsidR="00A02807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zástupce</w:t>
            </w:r>
            <w:r w:rsidR="00E47817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 </w:t>
            </w:r>
            <w:r w:rsidR="007A44A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zřizovatele / zakladatele</w:t>
            </w:r>
          </w:p>
        </w:tc>
        <w:tc>
          <w:tcPr>
            <w:tcW w:w="6930" w:type="dxa"/>
          </w:tcPr>
          <w:p w14:paraId="0A9A00EE" w14:textId="2B5CCE34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8C2F232" w14:textId="77777777" w:rsidTr="00A02807">
        <w:trPr>
          <w:trHeight w:val="424"/>
        </w:trPr>
        <w:tc>
          <w:tcPr>
            <w:tcW w:w="2310" w:type="dxa"/>
          </w:tcPr>
          <w:p w14:paraId="69934928" w14:textId="38F10596" w:rsidR="007744B5" w:rsidRPr="007744B5" w:rsidRDefault="007744B5" w:rsidP="00A02807">
            <w:pPr>
              <w:spacing w:before="60" w:after="60" w:line="360" w:lineRule="auto"/>
              <w:ind w:left="147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</w:tc>
        <w:tc>
          <w:tcPr>
            <w:tcW w:w="6930" w:type="dxa"/>
          </w:tcPr>
          <w:p w14:paraId="526A72CD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0"/>
    </w:tbl>
    <w:p w14:paraId="61809C4A" w14:textId="65E13E9B" w:rsidR="00231569" w:rsidRDefault="00231569" w:rsidP="00A02807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</w:p>
    <w:sectPr w:rsidR="00231569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64742">
    <w:abstractNumId w:val="11"/>
  </w:num>
  <w:num w:numId="2" w16cid:durableId="1785996387">
    <w:abstractNumId w:val="12"/>
  </w:num>
  <w:num w:numId="3" w16cid:durableId="355160021">
    <w:abstractNumId w:val="16"/>
  </w:num>
  <w:num w:numId="4" w16cid:durableId="714232337">
    <w:abstractNumId w:val="32"/>
  </w:num>
  <w:num w:numId="5" w16cid:durableId="1029986559">
    <w:abstractNumId w:val="6"/>
  </w:num>
  <w:num w:numId="6" w16cid:durableId="98567189">
    <w:abstractNumId w:val="27"/>
  </w:num>
  <w:num w:numId="7" w16cid:durableId="1215775860">
    <w:abstractNumId w:val="8"/>
  </w:num>
  <w:num w:numId="8" w16cid:durableId="2083064631">
    <w:abstractNumId w:val="9"/>
  </w:num>
  <w:num w:numId="9" w16cid:durableId="1197088163">
    <w:abstractNumId w:val="19"/>
  </w:num>
  <w:num w:numId="10" w16cid:durableId="1620643380">
    <w:abstractNumId w:val="4"/>
  </w:num>
  <w:num w:numId="11" w16cid:durableId="1771315428">
    <w:abstractNumId w:val="33"/>
  </w:num>
  <w:num w:numId="12" w16cid:durableId="1262496791">
    <w:abstractNumId w:val="24"/>
  </w:num>
  <w:num w:numId="13" w16cid:durableId="1559439256">
    <w:abstractNumId w:val="8"/>
    <w:lvlOverride w:ilvl="0">
      <w:startOverride w:val="1"/>
    </w:lvlOverride>
  </w:num>
  <w:num w:numId="14" w16cid:durableId="179784991">
    <w:abstractNumId w:val="28"/>
  </w:num>
  <w:num w:numId="15" w16cid:durableId="1941987583">
    <w:abstractNumId w:val="2"/>
  </w:num>
  <w:num w:numId="16" w16cid:durableId="1805926243">
    <w:abstractNumId w:val="14"/>
  </w:num>
  <w:num w:numId="17" w16cid:durableId="848102507">
    <w:abstractNumId w:val="13"/>
  </w:num>
  <w:num w:numId="18" w16cid:durableId="365985299">
    <w:abstractNumId w:val="34"/>
  </w:num>
  <w:num w:numId="19" w16cid:durableId="1649048281">
    <w:abstractNumId w:val="7"/>
  </w:num>
  <w:num w:numId="20" w16cid:durableId="8798457">
    <w:abstractNumId w:val="31"/>
  </w:num>
  <w:num w:numId="21" w16cid:durableId="463619397">
    <w:abstractNumId w:val="30"/>
  </w:num>
  <w:num w:numId="22" w16cid:durableId="134881191">
    <w:abstractNumId w:val="5"/>
  </w:num>
  <w:num w:numId="23" w16cid:durableId="1756825163">
    <w:abstractNumId w:val="23"/>
  </w:num>
  <w:num w:numId="24" w16cid:durableId="1558013766">
    <w:abstractNumId w:val="26"/>
  </w:num>
  <w:num w:numId="25" w16cid:durableId="2142962112">
    <w:abstractNumId w:val="0"/>
  </w:num>
  <w:num w:numId="26" w16cid:durableId="422536843">
    <w:abstractNumId w:val="15"/>
  </w:num>
  <w:num w:numId="27" w16cid:durableId="2040667369">
    <w:abstractNumId w:val="25"/>
  </w:num>
  <w:num w:numId="28" w16cid:durableId="1322154105">
    <w:abstractNumId w:val="29"/>
  </w:num>
  <w:num w:numId="29" w16cid:durableId="2014070192">
    <w:abstractNumId w:val="10"/>
  </w:num>
  <w:num w:numId="30" w16cid:durableId="1758210624">
    <w:abstractNumId w:val="18"/>
  </w:num>
  <w:num w:numId="31" w16cid:durableId="863589401">
    <w:abstractNumId w:val="21"/>
  </w:num>
  <w:num w:numId="32" w16cid:durableId="584458311">
    <w:abstractNumId w:val="1"/>
  </w:num>
  <w:num w:numId="33" w16cid:durableId="92172391">
    <w:abstractNumId w:val="35"/>
  </w:num>
  <w:num w:numId="34" w16cid:durableId="33968869">
    <w:abstractNumId w:val="22"/>
  </w:num>
  <w:num w:numId="35" w16cid:durableId="213931801">
    <w:abstractNumId w:val="3"/>
  </w:num>
  <w:num w:numId="36" w16cid:durableId="1037394458">
    <w:abstractNumId w:val="17"/>
  </w:num>
  <w:num w:numId="37" w16cid:durableId="15436360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7399"/>
    <w:rsid w:val="000576DC"/>
    <w:rsid w:val="00057C7F"/>
    <w:rsid w:val="000626A2"/>
    <w:rsid w:val="0007022E"/>
    <w:rsid w:val="00070FE9"/>
    <w:rsid w:val="00082647"/>
    <w:rsid w:val="00093BFD"/>
    <w:rsid w:val="00095BC9"/>
    <w:rsid w:val="000A2FD1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66B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03EE"/>
    <w:rsid w:val="0024211E"/>
    <w:rsid w:val="00245E41"/>
    <w:rsid w:val="0025243F"/>
    <w:rsid w:val="00255525"/>
    <w:rsid w:val="002679E0"/>
    <w:rsid w:val="002748BB"/>
    <w:rsid w:val="00274C37"/>
    <w:rsid w:val="0028633C"/>
    <w:rsid w:val="00286BE3"/>
    <w:rsid w:val="00286C01"/>
    <w:rsid w:val="00291A5A"/>
    <w:rsid w:val="002978F6"/>
    <w:rsid w:val="00297F42"/>
    <w:rsid w:val="002B2B54"/>
    <w:rsid w:val="002B3C33"/>
    <w:rsid w:val="002B4142"/>
    <w:rsid w:val="002B5396"/>
    <w:rsid w:val="002B5F89"/>
    <w:rsid w:val="002B6138"/>
    <w:rsid w:val="002C04B8"/>
    <w:rsid w:val="002C08F1"/>
    <w:rsid w:val="002C177C"/>
    <w:rsid w:val="002C384D"/>
    <w:rsid w:val="002C49BA"/>
    <w:rsid w:val="002C51AA"/>
    <w:rsid w:val="002D69E2"/>
    <w:rsid w:val="002F3A5F"/>
    <w:rsid w:val="00304473"/>
    <w:rsid w:val="003068DD"/>
    <w:rsid w:val="003136E1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16436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7EF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6B48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3187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C50AE"/>
    <w:rsid w:val="006D69C4"/>
    <w:rsid w:val="006E5C82"/>
    <w:rsid w:val="006E72F1"/>
    <w:rsid w:val="006F6BC2"/>
    <w:rsid w:val="00702E52"/>
    <w:rsid w:val="00705451"/>
    <w:rsid w:val="00707243"/>
    <w:rsid w:val="00714EBA"/>
    <w:rsid w:val="00722201"/>
    <w:rsid w:val="00723481"/>
    <w:rsid w:val="00724B5B"/>
    <w:rsid w:val="007250F1"/>
    <w:rsid w:val="0073208B"/>
    <w:rsid w:val="00733BEF"/>
    <w:rsid w:val="0074098A"/>
    <w:rsid w:val="00760009"/>
    <w:rsid w:val="0076431E"/>
    <w:rsid w:val="007744B5"/>
    <w:rsid w:val="00776F70"/>
    <w:rsid w:val="0077797D"/>
    <w:rsid w:val="007852CE"/>
    <w:rsid w:val="0078659D"/>
    <w:rsid w:val="007A3276"/>
    <w:rsid w:val="007A44A5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89C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9F76F7"/>
    <w:rsid w:val="00A02807"/>
    <w:rsid w:val="00A06D8D"/>
    <w:rsid w:val="00A16700"/>
    <w:rsid w:val="00A24831"/>
    <w:rsid w:val="00A330E5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82"/>
    <w:rsid w:val="00A930DE"/>
    <w:rsid w:val="00A93401"/>
    <w:rsid w:val="00A95A10"/>
    <w:rsid w:val="00AA148C"/>
    <w:rsid w:val="00AA3FF4"/>
    <w:rsid w:val="00AA4E9C"/>
    <w:rsid w:val="00AA6E68"/>
    <w:rsid w:val="00AB0932"/>
    <w:rsid w:val="00AB1542"/>
    <w:rsid w:val="00AB623E"/>
    <w:rsid w:val="00AC1136"/>
    <w:rsid w:val="00AC4029"/>
    <w:rsid w:val="00AE6B72"/>
    <w:rsid w:val="00AF26C9"/>
    <w:rsid w:val="00AF28FC"/>
    <w:rsid w:val="00AF3D0A"/>
    <w:rsid w:val="00AF3E9B"/>
    <w:rsid w:val="00AF61AF"/>
    <w:rsid w:val="00AF7547"/>
    <w:rsid w:val="00B0285F"/>
    <w:rsid w:val="00B12268"/>
    <w:rsid w:val="00B15417"/>
    <w:rsid w:val="00B159F5"/>
    <w:rsid w:val="00B2017F"/>
    <w:rsid w:val="00B21BB1"/>
    <w:rsid w:val="00B223FD"/>
    <w:rsid w:val="00B32019"/>
    <w:rsid w:val="00B32AB8"/>
    <w:rsid w:val="00B362EB"/>
    <w:rsid w:val="00B37C37"/>
    <w:rsid w:val="00B42FA1"/>
    <w:rsid w:val="00B50E78"/>
    <w:rsid w:val="00B5576B"/>
    <w:rsid w:val="00B55EB2"/>
    <w:rsid w:val="00B61B03"/>
    <w:rsid w:val="00B7197B"/>
    <w:rsid w:val="00B8276E"/>
    <w:rsid w:val="00B953E3"/>
    <w:rsid w:val="00BA47FE"/>
    <w:rsid w:val="00BA69D8"/>
    <w:rsid w:val="00BB4843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A60"/>
    <w:rsid w:val="00C23F14"/>
    <w:rsid w:val="00C24C75"/>
    <w:rsid w:val="00C302E0"/>
    <w:rsid w:val="00C3292A"/>
    <w:rsid w:val="00C410A2"/>
    <w:rsid w:val="00C42327"/>
    <w:rsid w:val="00C63D44"/>
    <w:rsid w:val="00C73A59"/>
    <w:rsid w:val="00C80AC5"/>
    <w:rsid w:val="00C81922"/>
    <w:rsid w:val="00C81EAA"/>
    <w:rsid w:val="00C85696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2EFD"/>
    <w:rsid w:val="00D1664C"/>
    <w:rsid w:val="00D2211A"/>
    <w:rsid w:val="00D222E2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17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9705D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5890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E4792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256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40</cp:revision>
  <dcterms:created xsi:type="dcterms:W3CDTF">2022-08-16T10:17:00Z</dcterms:created>
  <dcterms:modified xsi:type="dcterms:W3CDTF">2025-02-25T10:06:00Z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